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AF" w:rsidRDefault="00A174AF" w:rsidP="00A174AF">
      <w:pPr>
        <w:spacing w:line="480" w:lineRule="exact"/>
        <w:rPr>
          <w:rFonts w:ascii="標楷體" w:eastAsia="標楷體" w:hAnsi="Calibri"/>
          <w:szCs w:val="22"/>
        </w:rPr>
      </w:pPr>
      <w:bookmarkStart w:id="0" w:name="_GoBack"/>
      <w:bookmarkEnd w:id="0"/>
    </w:p>
    <w:p w:rsidR="00A174AF" w:rsidRPr="00833E32" w:rsidRDefault="00A174AF" w:rsidP="00A174AF">
      <w:pPr>
        <w:spacing w:line="480" w:lineRule="exact"/>
        <w:jc w:val="center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833E32">
        <w:rPr>
          <w:rFonts w:ascii="標楷體" w:eastAsia="標楷體" w:hAnsi="標楷體" w:hint="eastAsia"/>
          <w:b/>
          <w:sz w:val="36"/>
          <w:szCs w:val="28"/>
        </w:rPr>
        <w:t>軍人保險被保險人姓名冊</w:t>
      </w:r>
      <w:r>
        <w:rPr>
          <w:rFonts w:ascii="標楷體" w:eastAsia="標楷體" w:hAnsi="標楷體" w:hint="eastAsia"/>
          <w:b/>
          <w:sz w:val="36"/>
          <w:szCs w:val="28"/>
        </w:rPr>
        <w:t xml:space="preserve">     </w:t>
      </w:r>
      <w:r w:rsidRPr="00833E32">
        <w:rPr>
          <w:rFonts w:ascii="標楷體" w:eastAsia="標楷體" w:hAnsi="標楷體" w:hint="eastAsia"/>
          <w:b/>
          <w:sz w:val="28"/>
          <w:szCs w:val="28"/>
        </w:rPr>
        <w:t>要保機關名稱：</w:t>
      </w:r>
      <w:r w:rsidRPr="00833E32">
        <w:rPr>
          <w:rFonts w:ascii="標楷體" w:eastAsia="標楷體" w:hAnsi="標楷體"/>
          <w:b/>
          <w:sz w:val="28"/>
          <w:szCs w:val="28"/>
        </w:rPr>
        <w:t xml:space="preserve"> </w:t>
      </w:r>
      <w:r w:rsidRPr="00833E32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tbl>
      <w:tblPr>
        <w:tblW w:w="14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487"/>
        <w:gridCol w:w="1487"/>
        <w:gridCol w:w="1487"/>
        <w:gridCol w:w="1487"/>
        <w:gridCol w:w="1487"/>
        <w:gridCol w:w="1487"/>
        <w:gridCol w:w="1487"/>
        <w:gridCol w:w="1567"/>
        <w:gridCol w:w="1407"/>
      </w:tblGrid>
      <w:tr w:rsidR="00A174AF" w:rsidRPr="00AF3695" w:rsidTr="00DD3A85">
        <w:trPr>
          <w:trHeight w:val="1238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保險字號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身分證統一編號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tabs>
                <w:tab w:val="left" w:pos="495"/>
              </w:tabs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階級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出生日期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起保日期</w:t>
            </w:r>
            <w:proofErr w:type="gramEnd"/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退保日期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加保原因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有無軍人保險條例第6條之受益人(</w:t>
            </w:r>
            <w:proofErr w:type="gramStart"/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proofErr w:type="gramEnd"/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)請勾選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備 </w:t>
            </w:r>
            <w:proofErr w:type="gramStart"/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註</w:t>
            </w:r>
            <w:proofErr w:type="gramEnd"/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A174AF" w:rsidRPr="00AF3695" w:rsidTr="00DD3A85">
        <w:trPr>
          <w:trHeight w:val="30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3695">
              <w:rPr>
                <w:rFonts w:ascii="標楷體" w:eastAsia="標楷體" w:hAnsi="標楷體" w:hint="eastAsia"/>
                <w:b/>
                <w:sz w:val="20"/>
                <w:szCs w:val="20"/>
              </w:rPr>
              <w:t>□有     □無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A174AF" w:rsidRPr="00AF3695" w:rsidRDefault="00A174AF" w:rsidP="00DD3A85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A174AF" w:rsidRPr="00833E32" w:rsidRDefault="00A174AF" w:rsidP="00A174AF">
      <w:pPr>
        <w:spacing w:beforeLines="50" w:before="180"/>
        <w:rPr>
          <w:rFonts w:ascii="標楷體" w:eastAsia="標楷體" w:hAnsi="標楷體"/>
          <w:b/>
          <w:sz w:val="22"/>
          <w:szCs w:val="22"/>
        </w:rPr>
      </w:pPr>
      <w:proofErr w:type="gramStart"/>
      <w:r w:rsidRPr="00833E32">
        <w:rPr>
          <w:rFonts w:ascii="標楷體" w:eastAsia="標楷體" w:hAnsi="標楷體" w:hint="eastAsia"/>
          <w:b/>
          <w:sz w:val="22"/>
          <w:szCs w:val="22"/>
        </w:rPr>
        <w:t>註</w:t>
      </w:r>
      <w:proofErr w:type="gramEnd"/>
      <w:r w:rsidRPr="00833E32">
        <w:rPr>
          <w:rFonts w:ascii="標楷體" w:eastAsia="標楷體" w:hAnsi="標楷體" w:hint="eastAsia"/>
          <w:b/>
          <w:sz w:val="22"/>
          <w:szCs w:val="22"/>
        </w:rPr>
        <w:t xml:space="preserve">：依軍人保險條例 </w:t>
      </w:r>
      <w:proofErr w:type="gramStart"/>
      <w:r w:rsidRPr="00833E32">
        <w:rPr>
          <w:rFonts w:ascii="標楷體" w:eastAsia="標楷體" w:hAnsi="標楷體" w:hint="eastAsia"/>
          <w:b/>
          <w:sz w:val="22"/>
          <w:szCs w:val="22"/>
        </w:rPr>
        <w:t>—</w:t>
      </w:r>
      <w:proofErr w:type="gramEnd"/>
    </w:p>
    <w:p w:rsidR="00A174AF" w:rsidRPr="00833E32" w:rsidRDefault="00A174AF" w:rsidP="00A174AF">
      <w:pPr>
        <w:rPr>
          <w:rFonts w:ascii="標楷體" w:eastAsia="標楷體" w:hAnsi="標楷體"/>
          <w:b/>
          <w:sz w:val="22"/>
          <w:szCs w:val="22"/>
        </w:rPr>
      </w:pPr>
      <w:r w:rsidRPr="00833E32">
        <w:rPr>
          <w:rFonts w:ascii="標楷體" w:eastAsia="標楷體" w:hAnsi="標楷體" w:hint="eastAsia"/>
          <w:b/>
          <w:sz w:val="22"/>
          <w:szCs w:val="22"/>
        </w:rPr>
        <w:t xml:space="preserve">    第六條規定，死亡給付依序由下列親屬為受益人領受之：1.配偶 2.子女 3.父母 4.祖父母 5.兄弟姊妹。</w:t>
      </w:r>
    </w:p>
    <w:p w:rsidR="00A174AF" w:rsidRPr="00AF3695" w:rsidRDefault="00A174AF" w:rsidP="00A174AF">
      <w:pPr>
        <w:ind w:left="520" w:hangingChars="236" w:hanging="520"/>
        <w:rPr>
          <w:rFonts w:ascii="標楷體" w:eastAsia="標楷體" w:hAnsi="標楷體"/>
          <w:b/>
          <w:sz w:val="22"/>
          <w:szCs w:val="22"/>
        </w:rPr>
      </w:pPr>
      <w:r w:rsidRPr="00833E32">
        <w:rPr>
          <w:rFonts w:ascii="標楷體" w:eastAsia="標楷體" w:hAnsi="標楷體" w:hint="eastAsia"/>
          <w:b/>
          <w:sz w:val="22"/>
          <w:szCs w:val="22"/>
        </w:rPr>
        <w:t xml:space="preserve">    第七條規定，被保險人無前條親屬或前條親屬受地域環境限制，不能為受益人時，轉經國防部核准得指定其他親友或公益法人為受益人。</w:t>
      </w:r>
    </w:p>
    <w:p w:rsidR="00A174AF" w:rsidRDefault="00A174AF" w:rsidP="00A174AF">
      <w:pPr>
        <w:rPr>
          <w:rFonts w:ascii="標楷體" w:eastAsia="標楷體" w:hAnsi="標楷體"/>
          <w:b/>
        </w:rPr>
      </w:pPr>
    </w:p>
    <w:p w:rsidR="00A174AF" w:rsidRPr="00833E32" w:rsidRDefault="00A174AF" w:rsidP="00A174AF">
      <w:pPr>
        <w:rPr>
          <w:rFonts w:ascii="標楷體" w:eastAsia="標楷體" w:hAnsi="標楷體"/>
          <w:b/>
        </w:rPr>
      </w:pPr>
      <w:r w:rsidRPr="00833E32">
        <w:rPr>
          <w:rFonts w:ascii="標楷體" w:eastAsia="標楷體" w:hAnsi="標楷體" w:hint="eastAsia"/>
          <w:b/>
        </w:rPr>
        <w:t>承辦人                          人事主管                         要保機關主管</w:t>
      </w:r>
    </w:p>
    <w:p w:rsidR="00A174AF" w:rsidRDefault="00A174AF" w:rsidP="00A174AF">
      <w:pPr>
        <w:rPr>
          <w:rFonts w:ascii="標楷體" w:eastAsia="標楷體" w:hAnsi="標楷體"/>
          <w:b/>
        </w:rPr>
      </w:pPr>
    </w:p>
    <w:p w:rsidR="00A174AF" w:rsidRPr="00AF3695" w:rsidRDefault="00A174AF" w:rsidP="00A174AF">
      <w:pPr>
        <w:rPr>
          <w:rFonts w:ascii="標楷體" w:eastAsia="標楷體" w:hAnsi="標楷體"/>
          <w:b/>
        </w:rPr>
      </w:pPr>
      <w:r w:rsidRPr="00833E32">
        <w:rPr>
          <w:rFonts w:ascii="標楷體" w:eastAsia="標楷體" w:hAnsi="標楷體" w:hint="eastAsia"/>
          <w:b/>
        </w:rPr>
        <w:t xml:space="preserve"> (</w:t>
      </w:r>
      <w:proofErr w:type="gramStart"/>
      <w:r w:rsidRPr="00833E32">
        <w:rPr>
          <w:rFonts w:ascii="標楷體" w:eastAsia="標楷體" w:hAnsi="標楷體" w:hint="eastAsia"/>
          <w:b/>
        </w:rPr>
        <w:t>免蓋要</w:t>
      </w:r>
      <w:proofErr w:type="gramEnd"/>
      <w:r w:rsidRPr="00833E32">
        <w:rPr>
          <w:rFonts w:ascii="標楷體" w:eastAsia="標楷體" w:hAnsi="標楷體" w:hint="eastAsia"/>
          <w:b/>
        </w:rPr>
        <w:t>保機關關防)</w:t>
      </w:r>
    </w:p>
    <w:p w:rsidR="00A174AF" w:rsidRPr="00833E32" w:rsidRDefault="00A174AF" w:rsidP="00A174AF">
      <w:pPr>
        <w:jc w:val="center"/>
        <w:rPr>
          <w:rFonts w:ascii="標楷體" w:eastAsia="標楷體" w:hAnsi="標楷體"/>
          <w:b/>
          <w:sz w:val="28"/>
          <w:szCs w:val="28"/>
        </w:rPr>
        <w:sectPr w:rsidR="00A174AF" w:rsidRPr="00833E32" w:rsidSect="00AF3695">
          <w:pgSz w:w="16838" w:h="11906" w:orient="landscape" w:code="9"/>
          <w:pgMar w:top="1418" w:right="1418" w:bottom="1418" w:left="1701" w:header="851" w:footer="992" w:gutter="0"/>
          <w:cols w:space="425"/>
          <w:docGrid w:type="lines" w:linePitch="360"/>
        </w:sectPr>
      </w:pPr>
    </w:p>
    <w:p w:rsidR="00A174AF" w:rsidRPr="00FA559D" w:rsidRDefault="00A174AF" w:rsidP="00A174AF">
      <w:pPr>
        <w:jc w:val="center"/>
        <w:rPr>
          <w:rFonts w:ascii="標楷體" w:eastAsia="標楷體" w:hAnsi="標楷體"/>
          <w:sz w:val="28"/>
          <w:szCs w:val="28"/>
        </w:rPr>
      </w:pPr>
      <w:r w:rsidRPr="00FA559D">
        <w:rPr>
          <w:rFonts w:ascii="標楷體" w:eastAsia="標楷體" w:hAnsi="標楷體" w:hint="eastAsia"/>
          <w:b/>
          <w:sz w:val="28"/>
          <w:szCs w:val="28"/>
        </w:rPr>
        <w:lastRenderedPageBreak/>
        <w:t>軍人保險被保險人姓名冊</w:t>
      </w:r>
      <w:r w:rsidRPr="00FA559D">
        <w:rPr>
          <w:rFonts w:ascii="標楷體" w:eastAsia="標楷體" w:hAnsi="標楷體" w:hint="eastAsia"/>
          <w:sz w:val="28"/>
          <w:szCs w:val="28"/>
        </w:rPr>
        <w:t xml:space="preserve"> 填報說明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798"/>
        <w:gridCol w:w="3984"/>
      </w:tblGrid>
      <w:tr w:rsidR="00A174AF" w:rsidRPr="00FA559D" w:rsidTr="00DD3A85">
        <w:trPr>
          <w:jc w:val="center"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4AF" w:rsidRPr="00BE513F" w:rsidRDefault="00A174AF" w:rsidP="00DD3A85">
            <w:pPr>
              <w:jc w:val="center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欄位名稱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4AF" w:rsidRPr="00BE513F" w:rsidRDefault="00A174AF" w:rsidP="00DD3A85">
            <w:pPr>
              <w:jc w:val="center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填寫內容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74AF" w:rsidRPr="00BE513F" w:rsidRDefault="00A174AF" w:rsidP="00DD3A85">
            <w:pPr>
              <w:jc w:val="center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備註</w:t>
            </w: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tcBorders>
              <w:top w:val="single" w:sz="12" w:space="0" w:color="auto"/>
            </w:tcBorders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保險字號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proofErr w:type="gramStart"/>
            <w:r w:rsidRPr="00BE513F">
              <w:rPr>
                <w:rFonts w:ascii="標楷體" w:eastAsia="標楷體" w:hAnsi="標楷體" w:hint="eastAsia"/>
              </w:rPr>
              <w:t>本欄請</w:t>
            </w:r>
            <w:proofErr w:type="gramEnd"/>
            <w:r w:rsidRPr="00BE513F">
              <w:rPr>
                <w:rFonts w:ascii="標楷體" w:eastAsia="標楷體" w:hAnsi="標楷體" w:hint="eastAsia"/>
              </w:rPr>
              <w:t>「空白」</w:t>
            </w:r>
          </w:p>
        </w:tc>
        <w:tc>
          <w:tcPr>
            <w:tcW w:w="4235" w:type="dxa"/>
            <w:tcBorders>
              <w:top w:val="single" w:sz="12" w:space="0" w:color="auto"/>
            </w:tcBorders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本欄由</w:t>
            </w:r>
            <w:proofErr w:type="gramStart"/>
            <w:r w:rsidRPr="00BE513F">
              <w:rPr>
                <w:rFonts w:ascii="標楷體" w:eastAsia="標楷體" w:hAnsi="標楷體" w:hint="eastAsia"/>
              </w:rPr>
              <w:t>臺</w:t>
            </w:r>
            <w:proofErr w:type="gramEnd"/>
            <w:r w:rsidRPr="00BE513F">
              <w:rPr>
                <w:rFonts w:ascii="標楷體" w:eastAsia="標楷體" w:hAnsi="標楷體" w:hint="eastAsia"/>
              </w:rPr>
              <w:t>銀人壽軍人保險</w:t>
            </w:r>
            <w:proofErr w:type="gramStart"/>
            <w:r w:rsidRPr="00BE513F">
              <w:rPr>
                <w:rFonts w:ascii="標楷體" w:eastAsia="標楷體" w:hAnsi="標楷體" w:hint="eastAsia"/>
              </w:rPr>
              <w:t>部編</w:t>
            </w:r>
            <w:proofErr w:type="gramEnd"/>
            <w:r w:rsidRPr="00BE513F">
              <w:rPr>
                <w:rFonts w:ascii="標楷體" w:eastAsia="標楷體" w:hAnsi="標楷體" w:hint="eastAsia"/>
              </w:rPr>
              <w:t>填</w:t>
            </w: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A174AF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身分證統一編號(存記號碼)</w:t>
            </w:r>
          </w:p>
        </w:tc>
        <w:tc>
          <w:tcPr>
            <w:tcW w:w="2977" w:type="dxa"/>
            <w:shd w:val="clear" w:color="auto" w:fill="auto"/>
          </w:tcPr>
          <w:p w:rsidR="00A174AF" w:rsidRPr="00BE513F" w:rsidRDefault="00A174AF" w:rsidP="00DD3A85">
            <w:pPr>
              <w:spacing w:line="480" w:lineRule="auto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被保險人身分證統一編號</w:t>
            </w:r>
          </w:p>
        </w:tc>
        <w:tc>
          <w:tcPr>
            <w:tcW w:w="4235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A174A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7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被保險人姓名</w:t>
            </w:r>
          </w:p>
        </w:tc>
        <w:tc>
          <w:tcPr>
            <w:tcW w:w="4235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A174A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階級</w:t>
            </w:r>
          </w:p>
        </w:tc>
        <w:tc>
          <w:tcPr>
            <w:tcW w:w="2977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被保險人現任階級</w:t>
            </w:r>
          </w:p>
        </w:tc>
        <w:tc>
          <w:tcPr>
            <w:tcW w:w="4235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如：中尉四級</w:t>
            </w: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A174AF">
            <w:pPr>
              <w:numPr>
                <w:ilvl w:val="0"/>
                <w:numId w:val="1"/>
              </w:numPr>
              <w:spacing w:line="720" w:lineRule="auto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977" w:type="dxa"/>
            <w:shd w:val="clear" w:color="auto" w:fill="auto"/>
          </w:tcPr>
          <w:p w:rsidR="00A174AF" w:rsidRPr="00BE513F" w:rsidRDefault="00A174AF" w:rsidP="00DD3A85">
            <w:pPr>
              <w:spacing w:line="720" w:lineRule="auto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被保險人出生年月日</w:t>
            </w:r>
          </w:p>
        </w:tc>
        <w:tc>
          <w:tcPr>
            <w:tcW w:w="4235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填寫範例：</w:t>
            </w:r>
          </w:p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出生日期為88年8月8日</w:t>
            </w:r>
          </w:p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請填00880808(阿拉伯數字共8碼)</w:t>
            </w: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A174AF">
            <w:pPr>
              <w:numPr>
                <w:ilvl w:val="0"/>
                <w:numId w:val="1"/>
              </w:numPr>
              <w:spacing w:line="720" w:lineRule="auto"/>
              <w:rPr>
                <w:rFonts w:ascii="標楷體" w:eastAsia="標楷體" w:hAnsi="標楷體"/>
              </w:rPr>
            </w:pPr>
            <w:proofErr w:type="gramStart"/>
            <w:r w:rsidRPr="00BE513F">
              <w:rPr>
                <w:rFonts w:ascii="標楷體" w:eastAsia="標楷體" w:hAnsi="標楷體" w:hint="eastAsia"/>
              </w:rPr>
              <w:t>起保日期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A174AF" w:rsidRPr="00BE513F" w:rsidRDefault="00A174AF" w:rsidP="00DD3A85">
            <w:pPr>
              <w:spacing w:beforeLines="50" w:before="180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入伍、入學、復學、回役、再入營、自費生任官日期</w:t>
            </w:r>
          </w:p>
        </w:tc>
        <w:tc>
          <w:tcPr>
            <w:tcW w:w="4235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填寫範例：</w:t>
            </w:r>
          </w:p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入伍日期為103年12月1日</w:t>
            </w:r>
          </w:p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請填01031201(阿拉伯數字共8碼)</w:t>
            </w: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退保日期</w:t>
            </w:r>
          </w:p>
        </w:tc>
        <w:tc>
          <w:tcPr>
            <w:tcW w:w="2977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預計退伍日</w:t>
            </w:r>
          </w:p>
        </w:tc>
        <w:tc>
          <w:tcPr>
            <w:tcW w:w="4235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此欄可不填寫</w:t>
            </w: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A174AF">
            <w:pPr>
              <w:numPr>
                <w:ilvl w:val="0"/>
                <w:numId w:val="1"/>
              </w:numPr>
              <w:spacing w:beforeLines="200" w:before="720"/>
              <w:ind w:left="357" w:hanging="357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加保原因</w:t>
            </w:r>
          </w:p>
        </w:tc>
        <w:tc>
          <w:tcPr>
            <w:tcW w:w="2977" w:type="dxa"/>
            <w:shd w:val="clear" w:color="auto" w:fill="auto"/>
          </w:tcPr>
          <w:p w:rsidR="00A174AF" w:rsidRPr="00BE513F" w:rsidRDefault="00A174AF" w:rsidP="00DD3A85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如：義務役士兵、義務役預官、志願役士兵、自費生任官加保、補辦加保、再入營、回役、復學等</w:t>
            </w:r>
          </w:p>
        </w:tc>
        <w:tc>
          <w:tcPr>
            <w:tcW w:w="4235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再入營、回役、復學，需檢附回役(再入營)人令影本或全</w:t>
            </w:r>
            <w:proofErr w:type="gramStart"/>
            <w:r w:rsidRPr="00BE513F">
              <w:rPr>
                <w:rFonts w:ascii="標楷體" w:eastAsia="標楷體" w:hAnsi="標楷體" w:hint="eastAsia"/>
              </w:rPr>
              <w:t>份兵籍表影</w:t>
            </w:r>
            <w:proofErr w:type="gramEnd"/>
            <w:r w:rsidRPr="00BE513F">
              <w:rPr>
                <w:rFonts w:ascii="標楷體" w:eastAsia="標楷體" w:hAnsi="標楷體" w:hint="eastAsia"/>
              </w:rPr>
              <w:t>本，作為附件證明。</w:t>
            </w: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DD3A85">
            <w:pPr>
              <w:spacing w:beforeLines="400" w:before="1440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有無軍人保險條例第6條之受益人</w:t>
            </w:r>
          </w:p>
        </w:tc>
        <w:tc>
          <w:tcPr>
            <w:tcW w:w="2977" w:type="dxa"/>
            <w:shd w:val="clear" w:color="auto" w:fill="auto"/>
          </w:tcPr>
          <w:p w:rsidR="00A174AF" w:rsidRPr="00BE513F" w:rsidRDefault="00A174AF" w:rsidP="00DD3A85">
            <w:pPr>
              <w:spacing w:beforeLines="450" w:before="1620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請勾選「有」或「無」</w:t>
            </w:r>
          </w:p>
        </w:tc>
        <w:tc>
          <w:tcPr>
            <w:tcW w:w="4235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依軍人保險條例－</w:t>
            </w:r>
          </w:p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【第六條規定】：</w:t>
            </w:r>
          </w:p>
          <w:p w:rsidR="00A174AF" w:rsidRPr="00BE513F" w:rsidRDefault="00A174AF" w:rsidP="00DD3A85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死亡給付依序由下列親屬為受益人領受之：1.配偶2.子女3.父母4.祖父母5.兄弟姊妹。</w:t>
            </w:r>
          </w:p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【第七條規定】：</w:t>
            </w:r>
          </w:p>
          <w:p w:rsidR="00A174AF" w:rsidRPr="00BE513F" w:rsidRDefault="00A174AF" w:rsidP="00DD3A85">
            <w:pPr>
              <w:ind w:leftChars="100" w:left="240"/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被保險人無前條親屬或前條親屬受地域環境限制，不能為受益人時，轉經國防部核准得指定其他親友或公益法人為受益人。</w:t>
            </w:r>
          </w:p>
        </w:tc>
      </w:tr>
      <w:tr w:rsidR="00A174AF" w:rsidRPr="00FA559D" w:rsidTr="00DD3A85">
        <w:trPr>
          <w:jc w:val="center"/>
        </w:trPr>
        <w:tc>
          <w:tcPr>
            <w:tcW w:w="2394" w:type="dxa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  <w:r w:rsidRPr="00BE513F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212" w:type="dxa"/>
            <w:gridSpan w:val="2"/>
            <w:shd w:val="clear" w:color="auto" w:fill="auto"/>
          </w:tcPr>
          <w:p w:rsidR="00A174AF" w:rsidRPr="00BE513F" w:rsidRDefault="00A174AF" w:rsidP="00DD3A85">
            <w:pPr>
              <w:rPr>
                <w:rFonts w:ascii="標楷體" w:eastAsia="標楷體" w:hAnsi="標楷體"/>
              </w:rPr>
            </w:pPr>
          </w:p>
        </w:tc>
      </w:tr>
    </w:tbl>
    <w:p w:rsidR="00A174AF" w:rsidRPr="00FA559D" w:rsidRDefault="00A174AF" w:rsidP="00A174A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◆</w:t>
      </w:r>
      <w:r w:rsidRPr="00FA559D">
        <w:rPr>
          <w:rFonts w:ascii="標楷體" w:eastAsia="標楷體" w:hAnsi="標楷體" w:hint="eastAsia"/>
          <w:b/>
        </w:rPr>
        <w:t>再入營、回役、復學，需檢附回役（再入營）人令影本或全</w:t>
      </w:r>
      <w:proofErr w:type="gramStart"/>
      <w:r w:rsidRPr="00FA559D">
        <w:rPr>
          <w:rFonts w:ascii="標楷體" w:eastAsia="標楷體" w:hAnsi="標楷體" w:hint="eastAsia"/>
          <w:b/>
        </w:rPr>
        <w:t>份兵籍表影</w:t>
      </w:r>
      <w:proofErr w:type="gramEnd"/>
      <w:r w:rsidRPr="00FA559D">
        <w:rPr>
          <w:rFonts w:ascii="標楷體" w:eastAsia="標楷體" w:hAnsi="標楷體" w:hint="eastAsia"/>
          <w:b/>
        </w:rPr>
        <w:t>本，作為附件證明。</w:t>
      </w:r>
    </w:p>
    <w:p w:rsidR="00A174AF" w:rsidRPr="00FA559D" w:rsidRDefault="00A174AF" w:rsidP="00A174A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◆</w:t>
      </w:r>
      <w:r w:rsidRPr="00FA559D">
        <w:rPr>
          <w:rFonts w:ascii="標楷體" w:eastAsia="標楷體" w:hAnsi="標楷體" w:hint="eastAsia"/>
          <w:b/>
        </w:rPr>
        <w:t>軍官、士官兵請分開填報軍人保險被保險人姓名冊，不可在同一張。</w:t>
      </w:r>
    </w:p>
    <w:p w:rsidR="00BB007B" w:rsidRPr="00A174AF" w:rsidRDefault="00A174AF">
      <w:r>
        <w:rPr>
          <w:rFonts w:ascii="標楷體" w:eastAsia="標楷體" w:hAnsi="標楷體" w:hint="eastAsia"/>
          <w:b/>
        </w:rPr>
        <w:t>◆</w:t>
      </w:r>
      <w:r w:rsidRPr="00FA559D">
        <w:rPr>
          <w:rFonts w:ascii="標楷體" w:eastAsia="標楷體" w:hAnsi="標楷體" w:hint="eastAsia"/>
          <w:b/>
        </w:rPr>
        <w:t>被保險人姓名冊內容，請用</w:t>
      </w:r>
      <w:proofErr w:type="gramStart"/>
      <w:r w:rsidRPr="00FA559D">
        <w:rPr>
          <w:rFonts w:ascii="標楷體" w:eastAsia="標楷體" w:hAnsi="標楷體" w:hint="eastAsia"/>
          <w:b/>
          <w:u w:val="single"/>
        </w:rPr>
        <w:t>電腦登打</w:t>
      </w:r>
      <w:proofErr w:type="gramEnd"/>
      <w:r w:rsidRPr="00FA559D">
        <w:rPr>
          <w:rFonts w:ascii="標楷體" w:eastAsia="標楷體" w:hAnsi="標楷體" w:hint="eastAsia"/>
          <w:b/>
        </w:rPr>
        <w:t>，方便電腦掃描，手寫電腦不易辨識。</w:t>
      </w:r>
    </w:p>
    <w:sectPr w:rsidR="00BB007B" w:rsidRPr="00A174AF" w:rsidSect="00A174AF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4B8A"/>
    <w:multiLevelType w:val="hybridMultilevel"/>
    <w:tmpl w:val="17C2D4A0"/>
    <w:lvl w:ilvl="0" w:tplc="B7B63B7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4C03A4"/>
    <w:multiLevelType w:val="hybridMultilevel"/>
    <w:tmpl w:val="F728689A"/>
    <w:lvl w:ilvl="0" w:tplc="136EC248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AF"/>
    <w:rsid w:val="003F579F"/>
    <w:rsid w:val="00A174AF"/>
    <w:rsid w:val="00AD5CB5"/>
    <w:rsid w:val="00B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5B02-B0C1-4B22-91D8-68B13DD1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4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TWFHCLIFE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蕭至德(200598)</dc:creator>
  <cp:keywords/>
  <dc:description/>
  <cp:lastModifiedBy>李麗娟(832107)</cp:lastModifiedBy>
  <cp:revision>2</cp:revision>
  <dcterms:created xsi:type="dcterms:W3CDTF">2024-01-26T01:54:00Z</dcterms:created>
  <dcterms:modified xsi:type="dcterms:W3CDTF">2024-01-26T01:54:00Z</dcterms:modified>
</cp:coreProperties>
</file>